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4E104D9F" w14:textId="5875CA87" w:rsidR="004632F3" w:rsidRPr="00836DD1" w:rsidRDefault="002E00A2" w:rsidP="002E00A2">
      <w:pPr>
        <w:tabs>
          <w:tab w:val="left" w:pos="2160"/>
          <w:tab w:val="center" w:pos="4680"/>
        </w:tabs>
        <w:jc w:val="center"/>
        <w:rPr>
          <w:color w:val="FFFF00"/>
          <w:sz w:val="48"/>
          <w:szCs w:val="48"/>
        </w:rPr>
      </w:pPr>
      <w:r w:rsidRPr="00836DD1">
        <w:rPr>
          <w:color w:val="FFFF00"/>
          <w:sz w:val="48"/>
          <w:szCs w:val="48"/>
        </w:rPr>
        <w:t>North Fork Elementary</w:t>
      </w:r>
      <w:r w:rsidR="00836DD1" w:rsidRPr="00836DD1">
        <w:rPr>
          <w:color w:val="FFFF00"/>
          <w:sz w:val="48"/>
          <w:szCs w:val="48"/>
        </w:rPr>
        <w:t xml:space="preserve"> Agenda</w:t>
      </w:r>
    </w:p>
    <w:p w14:paraId="60CEF9DA" w14:textId="26909EC8" w:rsidR="002E00A2" w:rsidRDefault="002E00A2" w:rsidP="002E00A2">
      <w:pPr>
        <w:jc w:val="center"/>
        <w:rPr>
          <w:color w:val="FFFF00"/>
        </w:rPr>
      </w:pPr>
      <w:r>
        <w:rPr>
          <w:noProof/>
          <w:color w:val="FFFF00"/>
        </w:rPr>
        <w:drawing>
          <wp:inline distT="0" distB="0" distL="0" distR="0" wp14:anchorId="15282132" wp14:editId="3F8E3A07">
            <wp:extent cx="800100" cy="546100"/>
            <wp:effectExtent l="0" t="0" r="0" b="6350"/>
            <wp:docPr id="1" name="Picture 1" descr="A picture containing text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he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44D1" w14:textId="49D6AABF" w:rsidR="002E00A2" w:rsidRPr="00836DD1" w:rsidRDefault="002E00A2" w:rsidP="002E00A2">
      <w:pPr>
        <w:jc w:val="center"/>
        <w:rPr>
          <w:color w:val="92D050"/>
          <w:sz w:val="32"/>
          <w:szCs w:val="32"/>
        </w:rPr>
      </w:pPr>
      <w:r w:rsidRPr="00836DD1">
        <w:rPr>
          <w:color w:val="92D050"/>
          <w:sz w:val="32"/>
          <w:szCs w:val="32"/>
        </w:rPr>
        <w:t>School Advisory Council (SAC)/ School Advisory Forum (SAF)</w:t>
      </w:r>
    </w:p>
    <w:p w14:paraId="4B614724" w14:textId="0C6340B9" w:rsidR="002E00A2" w:rsidRPr="00836DD1" w:rsidRDefault="002E00A2" w:rsidP="002E00A2">
      <w:pPr>
        <w:jc w:val="center"/>
        <w:rPr>
          <w:color w:val="FF0000"/>
          <w:sz w:val="32"/>
          <w:szCs w:val="32"/>
        </w:rPr>
      </w:pPr>
      <w:r w:rsidRPr="00836DD1">
        <w:rPr>
          <w:color w:val="FF0000"/>
          <w:sz w:val="32"/>
          <w:szCs w:val="32"/>
        </w:rPr>
        <w:t>Tuesday, May 3, 2022</w:t>
      </w:r>
    </w:p>
    <w:p w14:paraId="6CFD454A" w14:textId="612AFC85" w:rsidR="002E00A2" w:rsidRDefault="002E00A2" w:rsidP="002E00A2">
      <w:pPr>
        <w:jc w:val="center"/>
        <w:rPr>
          <w:noProof/>
          <w:color w:val="FFFF00"/>
        </w:rPr>
      </w:pPr>
    </w:p>
    <w:p w14:paraId="634AB6E2" w14:textId="573D47B5" w:rsidR="00836DD1" w:rsidRPr="00836DD1" w:rsidRDefault="002E00A2" w:rsidP="00836DD1">
      <w:pPr>
        <w:jc w:val="center"/>
        <w:rPr>
          <w:noProof/>
          <w:color w:val="FFFF00"/>
        </w:rPr>
      </w:pPr>
      <w:r>
        <w:rPr>
          <w:noProof/>
          <w:color w:val="FFFF00"/>
        </w:rPr>
        <w:drawing>
          <wp:inline distT="0" distB="0" distL="0" distR="0" wp14:anchorId="4FB43088" wp14:editId="7309BA4E">
            <wp:extent cx="2836545" cy="194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879" cy="195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721A4" w14:textId="0595EA50" w:rsidR="00836DD1" w:rsidRPr="00836DD1" w:rsidRDefault="002E00A2" w:rsidP="00836DD1">
      <w:pPr>
        <w:jc w:val="center"/>
        <w:rPr>
          <w:noProof/>
          <w:color w:val="FFFF00"/>
          <w:sz w:val="32"/>
          <w:szCs w:val="32"/>
        </w:rPr>
      </w:pPr>
      <w:r w:rsidRPr="00836DD1">
        <w:rPr>
          <w:noProof/>
          <w:color w:val="FFFF00"/>
          <w:sz w:val="32"/>
          <w:szCs w:val="32"/>
        </w:rPr>
        <w:t>Introductions</w:t>
      </w:r>
    </w:p>
    <w:p w14:paraId="109A37E5" w14:textId="075F1480" w:rsidR="00836DD1" w:rsidRPr="00836DD1" w:rsidRDefault="002E00A2" w:rsidP="00836DD1">
      <w:pPr>
        <w:jc w:val="center"/>
        <w:rPr>
          <w:noProof/>
          <w:color w:val="00B0F0"/>
          <w:sz w:val="32"/>
          <w:szCs w:val="32"/>
        </w:rPr>
      </w:pPr>
      <w:r w:rsidRPr="00836DD1">
        <w:rPr>
          <w:noProof/>
          <w:color w:val="00B0F0"/>
          <w:sz w:val="32"/>
          <w:szCs w:val="32"/>
        </w:rPr>
        <w:t>North Fork’s Mission and Vision</w:t>
      </w:r>
    </w:p>
    <w:p w14:paraId="237C3C6A" w14:textId="65A230D7" w:rsidR="00836DD1" w:rsidRPr="00836DD1" w:rsidRDefault="002E00A2" w:rsidP="00836DD1">
      <w:pPr>
        <w:jc w:val="center"/>
        <w:rPr>
          <w:noProof/>
          <w:color w:val="E5B8B7" w:themeColor="accent2" w:themeTint="66"/>
          <w:sz w:val="32"/>
          <w:szCs w:val="32"/>
        </w:rPr>
      </w:pPr>
      <w:r w:rsidRPr="00836DD1">
        <w:rPr>
          <w:noProof/>
          <w:color w:val="E5B8B7" w:themeColor="accent2" w:themeTint="66"/>
          <w:sz w:val="32"/>
          <w:szCs w:val="32"/>
        </w:rPr>
        <w:t>Principal’s Report</w:t>
      </w:r>
    </w:p>
    <w:p w14:paraId="038D1C46" w14:textId="0ABE3C62" w:rsidR="002E00A2" w:rsidRPr="00836DD1" w:rsidRDefault="002E00A2" w:rsidP="002E00A2">
      <w:pPr>
        <w:jc w:val="center"/>
        <w:rPr>
          <w:noProof/>
          <w:color w:val="92D050"/>
          <w:sz w:val="32"/>
          <w:szCs w:val="32"/>
        </w:rPr>
      </w:pPr>
      <w:r w:rsidRPr="00836DD1">
        <w:rPr>
          <w:noProof/>
          <w:color w:val="92D050"/>
          <w:sz w:val="32"/>
          <w:szCs w:val="32"/>
        </w:rPr>
        <w:t xml:space="preserve">2022-2023 Projected </w:t>
      </w:r>
      <w:r w:rsidR="00836DD1" w:rsidRPr="00836DD1">
        <w:rPr>
          <w:noProof/>
          <w:color w:val="92D050"/>
          <w:sz w:val="32"/>
          <w:szCs w:val="32"/>
        </w:rPr>
        <w:t>Budget/Allocation Funding</w:t>
      </w:r>
    </w:p>
    <w:p w14:paraId="67DBAD5A" w14:textId="5E0D73B9" w:rsidR="00836DD1" w:rsidRPr="00836DD1" w:rsidRDefault="00836DD1" w:rsidP="002E00A2">
      <w:pPr>
        <w:jc w:val="center"/>
        <w:rPr>
          <w:noProof/>
          <w:color w:val="FFC000"/>
          <w:sz w:val="32"/>
          <w:szCs w:val="32"/>
        </w:rPr>
      </w:pPr>
      <w:r w:rsidRPr="00836DD1">
        <w:rPr>
          <w:noProof/>
          <w:color w:val="FFC000"/>
          <w:sz w:val="32"/>
          <w:szCs w:val="32"/>
        </w:rPr>
        <w:t>Summer Experience</w:t>
      </w:r>
      <w:r>
        <w:rPr>
          <w:noProof/>
          <w:color w:val="FFC000"/>
          <w:sz w:val="32"/>
          <w:szCs w:val="32"/>
        </w:rPr>
        <w:t>/ 21</w:t>
      </w:r>
      <w:r>
        <w:rPr>
          <w:noProof/>
          <w:color w:val="FFC000"/>
          <w:sz w:val="32"/>
          <w:szCs w:val="32"/>
          <w:vertAlign w:val="superscript"/>
        </w:rPr>
        <w:t xml:space="preserve">st </w:t>
      </w:r>
      <w:r>
        <w:rPr>
          <w:noProof/>
          <w:color w:val="FFC000"/>
          <w:sz w:val="32"/>
          <w:szCs w:val="32"/>
        </w:rPr>
        <w:t xml:space="preserve">Century </w:t>
      </w:r>
    </w:p>
    <w:p w14:paraId="2C0B15CE" w14:textId="23447CFF" w:rsidR="00836DD1" w:rsidRPr="00836DD1" w:rsidRDefault="00836DD1" w:rsidP="002E00A2">
      <w:pPr>
        <w:jc w:val="center"/>
        <w:rPr>
          <w:noProof/>
          <w:color w:val="FFFF00"/>
          <w:sz w:val="32"/>
          <w:szCs w:val="32"/>
        </w:rPr>
      </w:pPr>
      <w:r w:rsidRPr="00836DD1">
        <w:rPr>
          <w:noProof/>
          <w:color w:val="FFFF00"/>
          <w:sz w:val="32"/>
          <w:szCs w:val="32"/>
        </w:rPr>
        <w:t>SAC Updates</w:t>
      </w:r>
    </w:p>
    <w:p w14:paraId="157C0746" w14:textId="3F1F355F" w:rsidR="00836DD1" w:rsidRPr="00836DD1" w:rsidRDefault="00836DD1" w:rsidP="002E00A2">
      <w:pPr>
        <w:jc w:val="center"/>
        <w:rPr>
          <w:noProof/>
          <w:color w:val="FF0000"/>
          <w:sz w:val="32"/>
          <w:szCs w:val="32"/>
        </w:rPr>
      </w:pPr>
      <w:r w:rsidRPr="00836DD1">
        <w:rPr>
          <w:noProof/>
          <w:color w:val="FF0000"/>
          <w:sz w:val="32"/>
          <w:szCs w:val="32"/>
        </w:rPr>
        <w:t>BTU</w:t>
      </w:r>
    </w:p>
    <w:p w14:paraId="2B4F5913" w14:textId="64F4D0E1" w:rsidR="00836DD1" w:rsidRDefault="00836DD1" w:rsidP="002E00A2">
      <w:pPr>
        <w:jc w:val="center"/>
        <w:rPr>
          <w:noProof/>
          <w:color w:val="00B0F0"/>
          <w:sz w:val="32"/>
          <w:szCs w:val="32"/>
        </w:rPr>
      </w:pPr>
      <w:r w:rsidRPr="00836DD1">
        <w:rPr>
          <w:noProof/>
          <w:color w:val="00B0F0"/>
          <w:sz w:val="32"/>
          <w:szCs w:val="32"/>
        </w:rPr>
        <w:t>School Goals (FSA)</w:t>
      </w:r>
    </w:p>
    <w:p w14:paraId="1EFE37AF" w14:textId="165E5EA2" w:rsidR="00836DD1" w:rsidRPr="00836DD1" w:rsidRDefault="00836DD1" w:rsidP="002E00A2">
      <w:pPr>
        <w:jc w:val="center"/>
        <w:rPr>
          <w:noProof/>
          <w:color w:val="00B0F0"/>
          <w:sz w:val="32"/>
          <w:szCs w:val="32"/>
        </w:rPr>
      </w:pPr>
      <w:r>
        <w:rPr>
          <w:noProof/>
          <w:color w:val="00B0F0"/>
          <w:sz w:val="32"/>
          <w:szCs w:val="32"/>
        </w:rPr>
        <w:drawing>
          <wp:inline distT="0" distB="0" distL="0" distR="0" wp14:anchorId="3D611E88" wp14:editId="64EE54DD">
            <wp:extent cx="717550" cy="584200"/>
            <wp:effectExtent l="0" t="0" r="6350" b="635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DD1" w:rsidRPr="00836DD1" w:rsidSect="002E00A2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A2"/>
    <w:rsid w:val="002E00A2"/>
    <w:rsid w:val="00836DD1"/>
    <w:rsid w:val="0096544E"/>
    <w:rsid w:val="00DB5DFA"/>
    <w:rsid w:val="00F26F2D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C9EB"/>
  <w15:chartTrackingRefBased/>
  <w15:docId w15:val="{94EA1ACF-442E-476E-A74C-E35BECCB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0A"/>
  </w:style>
  <w:style w:type="paragraph" w:styleId="Heading1">
    <w:name w:val="heading 1"/>
    <w:basedOn w:val="Normal"/>
    <w:next w:val="Normal"/>
    <w:link w:val="Heading1Char"/>
    <w:uiPriority w:val="9"/>
    <w:qFormat/>
    <w:rsid w:val="00FC610A"/>
    <w:pPr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10A"/>
    <w:pPr>
      <w:outlineLvl w:val="1"/>
    </w:pPr>
    <w:rPr>
      <w:rFonts w:ascii="Times New Roman" w:hAnsi="Times New Roman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10A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10A"/>
    <w:rPr>
      <w:rFonts w:ascii="Times New Roman" w:hAnsi="Times New Roman" w:cs="Times New Roman"/>
      <w:b/>
      <w:i/>
    </w:rPr>
  </w:style>
  <w:style w:type="paragraph" w:styleId="ListParagraph">
    <w:name w:val="List Paragraph"/>
    <w:basedOn w:val="Normal"/>
    <w:uiPriority w:val="34"/>
    <w:qFormat/>
    <w:rsid w:val="00FC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domainfiles.com/show_file.php?id=1393241161927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S. Mocombe</dc:creator>
  <cp:keywords/>
  <dc:description/>
  <cp:lastModifiedBy>Tiara S. Mocombe</cp:lastModifiedBy>
  <cp:revision>1</cp:revision>
  <dcterms:created xsi:type="dcterms:W3CDTF">2022-04-19T13:07:00Z</dcterms:created>
  <dcterms:modified xsi:type="dcterms:W3CDTF">2022-04-19T13:26:00Z</dcterms:modified>
</cp:coreProperties>
</file>